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6E7" w:rsidRPr="007F04B8" w:rsidRDefault="006946E7" w:rsidP="006946E7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LAMAR UNIVERSITY</w:t>
      </w:r>
    </w:p>
    <w:p w:rsidR="006946E7" w:rsidRPr="007F04B8" w:rsidRDefault="006946E7" w:rsidP="006946E7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DISHMAN </w:t>
      </w:r>
      <w:r>
        <w:rPr>
          <w:rFonts w:ascii="Arial" w:hAnsi="Arial" w:cs="Arial"/>
          <w:sz w:val="24"/>
          <w:szCs w:val="24"/>
        </w:rPr>
        <w:t>SCHOOL</w:t>
      </w:r>
      <w:r w:rsidRPr="007F04B8">
        <w:rPr>
          <w:rFonts w:ascii="Arial" w:hAnsi="Arial" w:cs="Arial"/>
          <w:sz w:val="24"/>
          <w:szCs w:val="24"/>
        </w:rPr>
        <w:t xml:space="preserve"> OF NURSING</w:t>
      </w:r>
    </w:p>
    <w:p w:rsidR="006946E7" w:rsidRPr="007F04B8" w:rsidRDefault="006946E7" w:rsidP="006946E7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6946E7" w:rsidRPr="007F04B8" w:rsidRDefault="006946E7" w:rsidP="006946E7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NURS 439</w:t>
      </w:r>
      <w:r w:rsidR="00BF42F0">
        <w:rPr>
          <w:rFonts w:ascii="Arial" w:hAnsi="Arial" w:cs="Arial"/>
          <w:sz w:val="24"/>
          <w:szCs w:val="24"/>
        </w:rPr>
        <w:t>1</w:t>
      </w:r>
    </w:p>
    <w:p w:rsidR="006946E7" w:rsidRPr="007F04B8" w:rsidRDefault="006946E7" w:rsidP="006946E7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Evidence-based Practice</w:t>
      </w:r>
      <w:r w:rsidR="00EA7021">
        <w:rPr>
          <w:rFonts w:ascii="Arial" w:hAnsi="Arial" w:cs="Arial"/>
          <w:sz w:val="24"/>
          <w:szCs w:val="24"/>
        </w:rPr>
        <w:t xml:space="preserve"> and Nursing Inquiry</w:t>
      </w:r>
    </w:p>
    <w:p w:rsidR="006946E7" w:rsidRPr="007F04B8" w:rsidRDefault="006946E7" w:rsidP="006946E7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6946E7" w:rsidRPr="007F04B8" w:rsidRDefault="006946E7" w:rsidP="006946E7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Chapter </w:t>
      </w:r>
      <w:r w:rsidR="00303608">
        <w:rPr>
          <w:rFonts w:ascii="Arial" w:hAnsi="Arial" w:cs="Arial"/>
          <w:sz w:val="24"/>
          <w:szCs w:val="24"/>
        </w:rPr>
        <w:t xml:space="preserve">9, 13 and </w:t>
      </w:r>
      <w:r w:rsidR="00BF42F0">
        <w:rPr>
          <w:rFonts w:ascii="Arial" w:hAnsi="Arial" w:cs="Arial"/>
          <w:sz w:val="24"/>
          <w:szCs w:val="24"/>
        </w:rPr>
        <w:t xml:space="preserve">Qualitative Research Discussion </w:t>
      </w:r>
      <w:r>
        <w:rPr>
          <w:rFonts w:ascii="Arial" w:hAnsi="Arial" w:cs="Arial"/>
          <w:sz w:val="24"/>
          <w:szCs w:val="24"/>
        </w:rPr>
        <w:t xml:space="preserve"> </w:t>
      </w:r>
    </w:p>
    <w:p w:rsidR="006946E7" w:rsidRDefault="006946E7" w:rsidP="006946E7">
      <w:pPr>
        <w:pStyle w:val="NoSpacing"/>
        <w:rPr>
          <w:rFonts w:ascii="Arial" w:hAnsi="Arial" w:cs="Arial"/>
          <w:b/>
          <w:sz w:val="24"/>
          <w:szCs w:val="24"/>
        </w:rPr>
      </w:pPr>
    </w:p>
    <w:p w:rsidR="001E1CF1" w:rsidRDefault="001E1CF1" w:rsidP="006946E7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Activity 1 (Chapter 9)</w:t>
      </w:r>
    </w:p>
    <w:p w:rsidR="001E1CF1" w:rsidRPr="003908A3" w:rsidRDefault="001E1CF1" w:rsidP="006946E7">
      <w:pPr>
        <w:pStyle w:val="NoSpacing"/>
        <w:rPr>
          <w:rFonts w:ascii="Arial" w:hAnsi="Arial" w:cs="Arial"/>
          <w:i/>
          <w:sz w:val="24"/>
          <w:szCs w:val="24"/>
        </w:rPr>
      </w:pPr>
      <w:r w:rsidRPr="00A411C1">
        <w:rPr>
          <w:rFonts w:ascii="Arial" w:hAnsi="Arial" w:cs="Arial"/>
          <w:sz w:val="24"/>
          <w:szCs w:val="24"/>
        </w:rPr>
        <w:t>Use the attached qualitative research article to answer the following questions</w:t>
      </w:r>
      <w:r w:rsidRPr="003908A3">
        <w:rPr>
          <w:rFonts w:ascii="Arial" w:hAnsi="Arial" w:cs="Arial"/>
          <w:i/>
          <w:sz w:val="24"/>
          <w:szCs w:val="24"/>
        </w:rPr>
        <w:t xml:space="preserve">. </w:t>
      </w:r>
    </w:p>
    <w:p w:rsidR="001E1CF1" w:rsidRPr="003908A3" w:rsidRDefault="001E1CF1" w:rsidP="006946E7">
      <w:pPr>
        <w:pStyle w:val="NoSpacing"/>
        <w:rPr>
          <w:rFonts w:ascii="Arial" w:hAnsi="Arial" w:cs="Arial"/>
          <w:i/>
          <w:sz w:val="24"/>
          <w:szCs w:val="24"/>
        </w:rPr>
      </w:pPr>
    </w:p>
    <w:p w:rsidR="001E1CF1" w:rsidRDefault="001E1CF1" w:rsidP="006946E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What research method was used to complete this study?</w:t>
      </w:r>
    </w:p>
    <w:p w:rsidR="001E1CF1" w:rsidRDefault="001E1CF1" w:rsidP="006946E7">
      <w:pPr>
        <w:pStyle w:val="NoSpacing"/>
        <w:rPr>
          <w:rFonts w:ascii="Arial" w:hAnsi="Arial" w:cs="Arial"/>
          <w:sz w:val="24"/>
          <w:szCs w:val="24"/>
        </w:rPr>
      </w:pPr>
    </w:p>
    <w:p w:rsidR="001E1CF1" w:rsidRDefault="001E1CF1" w:rsidP="006946E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What is the philosophy of this type of research method? </w:t>
      </w:r>
    </w:p>
    <w:p w:rsidR="001E1CF1" w:rsidRDefault="001E1CF1" w:rsidP="006946E7">
      <w:pPr>
        <w:pStyle w:val="NoSpacing"/>
        <w:rPr>
          <w:rFonts w:ascii="Arial" w:hAnsi="Arial" w:cs="Arial"/>
          <w:sz w:val="24"/>
          <w:szCs w:val="24"/>
        </w:rPr>
      </w:pPr>
    </w:p>
    <w:p w:rsidR="001E1CF1" w:rsidRDefault="001E1CF1" w:rsidP="006946E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What is the theory/research tradition associated with this type of research method?</w:t>
      </w:r>
    </w:p>
    <w:p w:rsidR="001E1CF1" w:rsidRDefault="001E1CF1" w:rsidP="006946E7">
      <w:pPr>
        <w:pStyle w:val="NoSpacing"/>
        <w:rPr>
          <w:rFonts w:ascii="Arial" w:hAnsi="Arial" w:cs="Arial"/>
          <w:sz w:val="24"/>
          <w:szCs w:val="24"/>
        </w:rPr>
      </w:pPr>
    </w:p>
    <w:p w:rsidR="001E1CF1" w:rsidRDefault="001E1CF1" w:rsidP="006946E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What was the inclusion criteria to be one of the participants?</w:t>
      </w:r>
    </w:p>
    <w:p w:rsidR="001E1CF1" w:rsidRDefault="001E1CF1" w:rsidP="006946E7">
      <w:pPr>
        <w:pStyle w:val="NoSpacing"/>
        <w:rPr>
          <w:rFonts w:ascii="Arial" w:hAnsi="Arial" w:cs="Arial"/>
          <w:sz w:val="24"/>
          <w:szCs w:val="24"/>
        </w:rPr>
      </w:pPr>
    </w:p>
    <w:p w:rsidR="001E1CF1" w:rsidRDefault="001E1CF1" w:rsidP="006946E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What type of sample was recruited for this research? </w:t>
      </w:r>
    </w:p>
    <w:p w:rsidR="001E1CF1" w:rsidRDefault="001E1CF1" w:rsidP="006946E7">
      <w:pPr>
        <w:pStyle w:val="NoSpacing"/>
        <w:rPr>
          <w:rFonts w:ascii="Arial" w:hAnsi="Arial" w:cs="Arial"/>
          <w:sz w:val="24"/>
          <w:szCs w:val="24"/>
        </w:rPr>
      </w:pPr>
    </w:p>
    <w:p w:rsidR="001E1CF1" w:rsidRDefault="001E1CF1" w:rsidP="006946E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1B0C12">
        <w:rPr>
          <w:rFonts w:ascii="Arial" w:hAnsi="Arial" w:cs="Arial"/>
          <w:sz w:val="24"/>
          <w:szCs w:val="24"/>
        </w:rPr>
        <w:t>Data was collected until what happened</w:t>
      </w:r>
      <w:r>
        <w:rPr>
          <w:rFonts w:ascii="Arial" w:hAnsi="Arial" w:cs="Arial"/>
          <w:sz w:val="24"/>
          <w:szCs w:val="24"/>
        </w:rPr>
        <w:t>?</w:t>
      </w:r>
    </w:p>
    <w:p w:rsidR="001E1CF1" w:rsidRDefault="001E1CF1" w:rsidP="006946E7">
      <w:pPr>
        <w:pStyle w:val="NoSpacing"/>
        <w:rPr>
          <w:rFonts w:ascii="Arial" w:hAnsi="Arial" w:cs="Arial"/>
          <w:sz w:val="24"/>
          <w:szCs w:val="24"/>
        </w:rPr>
      </w:pPr>
    </w:p>
    <w:p w:rsidR="001E1CF1" w:rsidRDefault="001E1CF1" w:rsidP="006946E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1B0C12">
        <w:rPr>
          <w:rFonts w:ascii="Arial" w:hAnsi="Arial" w:cs="Arial"/>
          <w:sz w:val="24"/>
          <w:szCs w:val="24"/>
        </w:rPr>
        <w:t>What are the key themes found in this study?</w:t>
      </w:r>
    </w:p>
    <w:p w:rsidR="001B0C12" w:rsidRDefault="001B0C12" w:rsidP="006946E7">
      <w:pPr>
        <w:pStyle w:val="NoSpacing"/>
        <w:rPr>
          <w:rFonts w:ascii="Arial" w:hAnsi="Arial" w:cs="Arial"/>
          <w:sz w:val="24"/>
          <w:szCs w:val="24"/>
        </w:rPr>
      </w:pPr>
    </w:p>
    <w:p w:rsidR="001B0C12" w:rsidRDefault="001B0C12" w:rsidP="006946E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Did the participants have to give consent to participate?</w:t>
      </w:r>
    </w:p>
    <w:p w:rsidR="001B0C12" w:rsidRDefault="001B0C12" w:rsidP="006946E7">
      <w:pPr>
        <w:pStyle w:val="NoSpacing"/>
        <w:rPr>
          <w:rFonts w:ascii="Arial" w:hAnsi="Arial" w:cs="Arial"/>
          <w:sz w:val="24"/>
          <w:szCs w:val="24"/>
        </w:rPr>
      </w:pPr>
    </w:p>
    <w:p w:rsidR="001B0C12" w:rsidRDefault="001B0C12" w:rsidP="006946E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Did an Institutional Review Board review this study for participant and researcher safety?</w:t>
      </w:r>
    </w:p>
    <w:p w:rsidR="001B0C12" w:rsidRDefault="001B0C12" w:rsidP="006946E7">
      <w:pPr>
        <w:pStyle w:val="NoSpacing"/>
        <w:rPr>
          <w:rFonts w:ascii="Arial" w:hAnsi="Arial" w:cs="Arial"/>
          <w:sz w:val="24"/>
          <w:szCs w:val="24"/>
        </w:rPr>
      </w:pPr>
    </w:p>
    <w:p w:rsidR="001B0C12" w:rsidRDefault="001B0C12" w:rsidP="006946E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</w:t>
      </w:r>
      <w:r w:rsidR="003908A3">
        <w:rPr>
          <w:rFonts w:ascii="Arial" w:hAnsi="Arial" w:cs="Arial"/>
          <w:sz w:val="24"/>
          <w:szCs w:val="24"/>
        </w:rPr>
        <w:t xml:space="preserve"> When was the extensive literature search completed for this study? </w:t>
      </w:r>
    </w:p>
    <w:p w:rsidR="00873686" w:rsidRDefault="00873686" w:rsidP="006946E7">
      <w:pPr>
        <w:pStyle w:val="NoSpacing"/>
        <w:rPr>
          <w:rFonts w:ascii="Arial" w:hAnsi="Arial" w:cs="Arial"/>
          <w:sz w:val="24"/>
          <w:szCs w:val="24"/>
        </w:rPr>
      </w:pPr>
    </w:p>
    <w:p w:rsidR="00A411C1" w:rsidRPr="007F04B8" w:rsidRDefault="00A411C1" w:rsidP="00A411C1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ACTIVITY 2 (Chapter 9)</w:t>
      </w:r>
    </w:p>
    <w:p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b/>
          <w:i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Match the </w:t>
      </w:r>
      <w:r>
        <w:rPr>
          <w:rFonts w:ascii="Arial" w:hAnsi="Arial" w:cs="Arial"/>
          <w:sz w:val="24"/>
          <w:szCs w:val="24"/>
        </w:rPr>
        <w:t xml:space="preserve">concept </w:t>
      </w:r>
      <w:r w:rsidRPr="007F04B8">
        <w:rPr>
          <w:rFonts w:ascii="Arial" w:hAnsi="Arial" w:cs="Arial"/>
          <w:sz w:val="24"/>
          <w:szCs w:val="24"/>
        </w:rPr>
        <w:t xml:space="preserve">in </w:t>
      </w:r>
      <w:r w:rsidRPr="007F04B8">
        <w:rPr>
          <w:rFonts w:ascii="Arial" w:hAnsi="Arial" w:cs="Arial"/>
          <w:b/>
          <w:i/>
          <w:sz w:val="24"/>
          <w:szCs w:val="24"/>
        </w:rPr>
        <w:t>Set A</w:t>
      </w:r>
      <w:r w:rsidRPr="007F04B8">
        <w:rPr>
          <w:rFonts w:ascii="Arial" w:hAnsi="Arial" w:cs="Arial"/>
          <w:b/>
          <w:sz w:val="24"/>
          <w:szCs w:val="24"/>
        </w:rPr>
        <w:t xml:space="preserve"> </w:t>
      </w:r>
      <w:r w:rsidRPr="007F04B8">
        <w:rPr>
          <w:rFonts w:ascii="Arial" w:hAnsi="Arial" w:cs="Arial"/>
          <w:sz w:val="24"/>
          <w:szCs w:val="24"/>
        </w:rPr>
        <w:t xml:space="preserve">with the </w:t>
      </w:r>
      <w:r>
        <w:rPr>
          <w:rFonts w:ascii="Arial" w:hAnsi="Arial" w:cs="Arial"/>
          <w:sz w:val="24"/>
          <w:szCs w:val="24"/>
        </w:rPr>
        <w:t>definition</w:t>
      </w:r>
      <w:r w:rsidRPr="007F04B8">
        <w:rPr>
          <w:rFonts w:ascii="Arial" w:hAnsi="Arial" w:cs="Arial"/>
          <w:sz w:val="24"/>
          <w:szCs w:val="24"/>
        </w:rPr>
        <w:t xml:space="preserve"> from </w:t>
      </w:r>
      <w:r w:rsidRPr="007F04B8">
        <w:rPr>
          <w:rFonts w:ascii="Arial" w:hAnsi="Arial" w:cs="Arial"/>
          <w:b/>
          <w:i/>
          <w:sz w:val="24"/>
          <w:szCs w:val="24"/>
        </w:rPr>
        <w:t xml:space="preserve">Set B. </w:t>
      </w:r>
    </w:p>
    <w:p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b/>
          <w:sz w:val="24"/>
          <w:szCs w:val="24"/>
        </w:rPr>
      </w:pPr>
      <w:r w:rsidRPr="007F04B8">
        <w:rPr>
          <w:rFonts w:ascii="Arial" w:hAnsi="Arial" w:cs="Arial"/>
          <w:b/>
          <w:sz w:val="24"/>
          <w:szCs w:val="24"/>
        </w:rPr>
        <w:t>Set A</w:t>
      </w:r>
    </w:p>
    <w:p w:rsidR="00A411C1" w:rsidRPr="007F04B8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a. </w:t>
      </w:r>
      <w:r w:rsidR="00AA5AF9">
        <w:rPr>
          <w:rFonts w:ascii="Arial" w:hAnsi="Arial" w:cs="Arial"/>
          <w:sz w:val="24"/>
          <w:szCs w:val="24"/>
        </w:rPr>
        <w:t>essence</w:t>
      </w:r>
    </w:p>
    <w:p w:rsidR="00A411C1" w:rsidRPr="007F04B8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b. </w:t>
      </w:r>
      <w:r w:rsidR="00AA5AF9">
        <w:rPr>
          <w:rFonts w:ascii="Arial" w:hAnsi="Arial" w:cs="Arial"/>
          <w:sz w:val="24"/>
          <w:szCs w:val="24"/>
        </w:rPr>
        <w:t>memos</w:t>
      </w:r>
    </w:p>
    <w:p w:rsidR="00A411C1" w:rsidRPr="007F04B8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c. </w:t>
      </w:r>
      <w:r w:rsidR="00F2249A">
        <w:rPr>
          <w:rFonts w:ascii="Arial" w:hAnsi="Arial" w:cs="Arial"/>
          <w:sz w:val="24"/>
          <w:szCs w:val="24"/>
        </w:rPr>
        <w:t>fieldwork</w:t>
      </w:r>
    </w:p>
    <w:p w:rsidR="00A411C1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d.</w:t>
      </w:r>
      <w:r w:rsidR="00C327E3">
        <w:rPr>
          <w:rFonts w:ascii="Arial" w:hAnsi="Arial" w:cs="Arial"/>
          <w:sz w:val="24"/>
          <w:szCs w:val="24"/>
        </w:rPr>
        <w:t xml:space="preserve"> symbolic interaction</w:t>
      </w:r>
      <w:r w:rsidRPr="007F04B8">
        <w:rPr>
          <w:rFonts w:ascii="Arial" w:hAnsi="Arial" w:cs="Arial"/>
          <w:sz w:val="24"/>
          <w:szCs w:val="24"/>
        </w:rPr>
        <w:t xml:space="preserve"> </w:t>
      </w:r>
    </w:p>
    <w:p w:rsidR="00A411C1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e. </w:t>
      </w:r>
      <w:r w:rsidR="00581954">
        <w:rPr>
          <w:rFonts w:ascii="Arial" w:hAnsi="Arial" w:cs="Arial"/>
          <w:sz w:val="24"/>
          <w:szCs w:val="24"/>
        </w:rPr>
        <w:t xml:space="preserve">ethnographic research </w:t>
      </w:r>
    </w:p>
    <w:p w:rsidR="00A411C1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f.  </w:t>
      </w:r>
      <w:r w:rsidR="00CE4420">
        <w:rPr>
          <w:rFonts w:ascii="Arial" w:hAnsi="Arial" w:cs="Arial"/>
          <w:sz w:val="24"/>
          <w:szCs w:val="24"/>
        </w:rPr>
        <w:t>coding</w:t>
      </w:r>
    </w:p>
    <w:p w:rsidR="00A411C1" w:rsidRDefault="00581954" w:rsidP="00A411C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g. saturation</w:t>
      </w:r>
    </w:p>
    <w:p w:rsidR="00A411C1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h.</w:t>
      </w:r>
      <w:r w:rsidR="00FC7298">
        <w:rPr>
          <w:rFonts w:ascii="Arial" w:hAnsi="Arial" w:cs="Arial"/>
          <w:sz w:val="24"/>
          <w:szCs w:val="24"/>
        </w:rPr>
        <w:t xml:space="preserve"> grounded theory</w:t>
      </w:r>
    </w:p>
    <w:p w:rsidR="00A411C1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.  </w:t>
      </w:r>
      <w:r w:rsidR="00C81986">
        <w:rPr>
          <w:rFonts w:ascii="Arial" w:hAnsi="Arial" w:cs="Arial"/>
          <w:sz w:val="24"/>
          <w:szCs w:val="24"/>
        </w:rPr>
        <w:t>bracketing</w:t>
      </w:r>
    </w:p>
    <w:p w:rsidR="00A411C1" w:rsidRPr="007F04B8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j. </w:t>
      </w:r>
      <w:r w:rsidR="00CE4420">
        <w:rPr>
          <w:rFonts w:ascii="Arial" w:hAnsi="Arial" w:cs="Arial"/>
          <w:sz w:val="24"/>
          <w:szCs w:val="24"/>
        </w:rPr>
        <w:t>constant comparative method</w:t>
      </w:r>
      <w:r>
        <w:rPr>
          <w:rFonts w:ascii="Arial" w:hAnsi="Arial" w:cs="Arial"/>
          <w:sz w:val="24"/>
          <w:szCs w:val="24"/>
        </w:rPr>
        <w:t xml:space="preserve"> </w:t>
      </w:r>
    </w:p>
    <w:p w:rsidR="00A411C1" w:rsidRPr="007F04B8" w:rsidRDefault="00A411C1" w:rsidP="00A411C1">
      <w:pPr>
        <w:pStyle w:val="NoSpacing"/>
        <w:rPr>
          <w:rFonts w:ascii="Arial" w:hAnsi="Arial" w:cs="Arial"/>
          <w:sz w:val="24"/>
          <w:szCs w:val="24"/>
        </w:rPr>
      </w:pPr>
    </w:p>
    <w:p w:rsidR="00A411C1" w:rsidRPr="007F04B8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b/>
          <w:sz w:val="24"/>
          <w:szCs w:val="24"/>
        </w:rPr>
        <w:t>Set B</w:t>
      </w:r>
    </w:p>
    <w:p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____ 1. </w:t>
      </w:r>
      <w:r w:rsidR="00AA5AF9">
        <w:rPr>
          <w:rFonts w:ascii="Arial" w:hAnsi="Arial" w:cs="Arial"/>
          <w:sz w:val="24"/>
          <w:szCs w:val="24"/>
        </w:rPr>
        <w:t>Write-up of ideas as they emerge allowing the researcher to get them on paper</w:t>
      </w:r>
    </w:p>
    <w:p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 2. </w:t>
      </w:r>
      <w:r w:rsidR="00581954">
        <w:rPr>
          <w:rFonts w:ascii="Arial" w:hAnsi="Arial" w:cs="Arial"/>
          <w:sz w:val="24"/>
          <w:szCs w:val="24"/>
        </w:rPr>
        <w:t xml:space="preserve"> </w:t>
      </w:r>
      <w:r w:rsidR="00C327E3">
        <w:rPr>
          <w:rFonts w:ascii="Arial" w:hAnsi="Arial" w:cs="Arial"/>
          <w:sz w:val="24"/>
          <w:szCs w:val="24"/>
        </w:rPr>
        <w:t>Focuses on the nature of social interaction among individuals</w:t>
      </w:r>
    </w:p>
    <w:p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____ 3. </w:t>
      </w:r>
      <w:r>
        <w:rPr>
          <w:rFonts w:ascii="Arial" w:hAnsi="Arial" w:cs="Arial"/>
          <w:sz w:val="24"/>
          <w:szCs w:val="24"/>
        </w:rPr>
        <w:t xml:space="preserve"> </w:t>
      </w:r>
      <w:r w:rsidR="00581954">
        <w:rPr>
          <w:rFonts w:ascii="Arial" w:hAnsi="Arial" w:cs="Arial"/>
          <w:sz w:val="24"/>
          <w:szCs w:val="24"/>
        </w:rPr>
        <w:t>Oldest qualitative research method used to studied a particular culture</w:t>
      </w:r>
    </w:p>
    <w:p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____ 4. </w:t>
      </w:r>
      <w:r w:rsidR="00AA5AF9">
        <w:rPr>
          <w:rFonts w:ascii="Arial" w:hAnsi="Arial" w:cs="Arial"/>
          <w:sz w:val="24"/>
          <w:szCs w:val="24"/>
        </w:rPr>
        <w:t>Elements or structural units that give an understanding to the phenomenon under study</w:t>
      </w:r>
    </w:p>
    <w:p w:rsidR="00A411C1" w:rsidRPr="007F04B8" w:rsidRDefault="00A411C1" w:rsidP="00A411C1">
      <w:pPr>
        <w:pStyle w:val="NoSpacing"/>
        <w:tabs>
          <w:tab w:val="left" w:pos="2477"/>
        </w:tabs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____ 5.</w:t>
      </w:r>
      <w:r w:rsidRPr="008A3CC1">
        <w:rPr>
          <w:rFonts w:ascii="Arial" w:hAnsi="Arial" w:cs="Arial"/>
          <w:sz w:val="24"/>
          <w:szCs w:val="24"/>
        </w:rPr>
        <w:t xml:space="preserve"> </w:t>
      </w:r>
      <w:r w:rsidRPr="007F04B8">
        <w:rPr>
          <w:rFonts w:ascii="Arial" w:hAnsi="Arial" w:cs="Arial"/>
          <w:sz w:val="24"/>
          <w:szCs w:val="24"/>
        </w:rPr>
        <w:t xml:space="preserve"> </w:t>
      </w:r>
      <w:r w:rsidR="00581954">
        <w:rPr>
          <w:rFonts w:ascii="Arial" w:hAnsi="Arial" w:cs="Arial"/>
          <w:sz w:val="24"/>
          <w:szCs w:val="24"/>
        </w:rPr>
        <w:t>Participants descriptions become repetitive with no new ideas</w:t>
      </w:r>
      <w:r>
        <w:rPr>
          <w:rFonts w:ascii="Arial" w:hAnsi="Arial" w:cs="Arial"/>
          <w:sz w:val="24"/>
          <w:szCs w:val="24"/>
        </w:rPr>
        <w:tab/>
      </w:r>
    </w:p>
    <w:p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____ </w:t>
      </w:r>
      <w:r>
        <w:rPr>
          <w:rFonts w:ascii="Arial" w:hAnsi="Arial" w:cs="Arial"/>
          <w:sz w:val="24"/>
          <w:szCs w:val="24"/>
        </w:rPr>
        <w:t xml:space="preserve">6. </w:t>
      </w:r>
      <w:r w:rsidR="00C81986">
        <w:rPr>
          <w:rFonts w:ascii="Arial" w:hAnsi="Arial" w:cs="Arial"/>
          <w:sz w:val="24"/>
          <w:szCs w:val="24"/>
        </w:rPr>
        <w:t>Reflective self-assessment where the researcher identifies any previous knowledge, ideas, or beliefs about the concept being studied</w:t>
      </w:r>
    </w:p>
    <w:p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____ </w:t>
      </w:r>
      <w:r>
        <w:rPr>
          <w:rFonts w:ascii="Arial" w:hAnsi="Arial" w:cs="Arial"/>
          <w:sz w:val="24"/>
          <w:szCs w:val="24"/>
        </w:rPr>
        <w:t xml:space="preserve">7. </w:t>
      </w:r>
      <w:r w:rsidRPr="007F04B8">
        <w:rPr>
          <w:rFonts w:ascii="Arial" w:hAnsi="Arial" w:cs="Arial"/>
          <w:sz w:val="24"/>
          <w:szCs w:val="24"/>
        </w:rPr>
        <w:t xml:space="preserve"> </w:t>
      </w:r>
      <w:r w:rsidR="00CE4420">
        <w:rPr>
          <w:rFonts w:ascii="Arial" w:hAnsi="Arial" w:cs="Arial"/>
          <w:sz w:val="24"/>
          <w:szCs w:val="24"/>
        </w:rPr>
        <w:t>Process used to conceptualize data into patterns called concepts</w:t>
      </w:r>
    </w:p>
    <w:p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____ </w:t>
      </w:r>
      <w:r>
        <w:rPr>
          <w:rFonts w:ascii="Arial" w:hAnsi="Arial" w:cs="Arial"/>
          <w:sz w:val="24"/>
          <w:szCs w:val="24"/>
        </w:rPr>
        <w:t>8</w:t>
      </w:r>
      <w:r w:rsidRPr="007F04B8">
        <w:rPr>
          <w:rFonts w:ascii="Arial" w:hAnsi="Arial" w:cs="Arial"/>
          <w:sz w:val="24"/>
          <w:szCs w:val="24"/>
        </w:rPr>
        <w:t xml:space="preserve">. </w:t>
      </w:r>
      <w:r w:rsidR="00F2249A">
        <w:rPr>
          <w:rFonts w:ascii="Arial" w:hAnsi="Arial" w:cs="Arial"/>
          <w:sz w:val="24"/>
          <w:szCs w:val="24"/>
        </w:rPr>
        <w:t xml:space="preserve"> Approach that involves prolonged residence with members of the culture being studied</w:t>
      </w:r>
    </w:p>
    <w:p w:rsidR="00A411C1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____ </w:t>
      </w:r>
      <w:r>
        <w:rPr>
          <w:rFonts w:ascii="Arial" w:hAnsi="Arial" w:cs="Arial"/>
          <w:sz w:val="24"/>
          <w:szCs w:val="24"/>
        </w:rPr>
        <w:t>9</w:t>
      </w:r>
      <w:r w:rsidRPr="007F04B8">
        <w:rPr>
          <w:rFonts w:ascii="Arial" w:hAnsi="Arial" w:cs="Arial"/>
          <w:sz w:val="24"/>
          <w:szCs w:val="24"/>
        </w:rPr>
        <w:t xml:space="preserve">. </w:t>
      </w:r>
      <w:r w:rsidR="00FC7298">
        <w:rPr>
          <w:rFonts w:ascii="Arial" w:hAnsi="Arial" w:cs="Arial"/>
          <w:sz w:val="24"/>
          <w:szCs w:val="24"/>
        </w:rPr>
        <w:t>Combines both inductive and deductive research methods</w:t>
      </w:r>
    </w:p>
    <w:p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____ </w:t>
      </w:r>
      <w:r>
        <w:rPr>
          <w:rFonts w:ascii="Arial" w:hAnsi="Arial" w:cs="Arial"/>
          <w:sz w:val="24"/>
          <w:szCs w:val="24"/>
        </w:rPr>
        <w:t>10</w:t>
      </w:r>
      <w:r w:rsidRPr="007F04B8">
        <w:rPr>
          <w:rFonts w:ascii="Arial" w:hAnsi="Arial" w:cs="Arial"/>
          <w:sz w:val="24"/>
          <w:szCs w:val="24"/>
        </w:rPr>
        <w:t>.</w:t>
      </w:r>
      <w:r w:rsidRPr="008A3CC1">
        <w:rPr>
          <w:rFonts w:ascii="Arial" w:hAnsi="Arial" w:cs="Arial"/>
          <w:sz w:val="24"/>
          <w:szCs w:val="24"/>
        </w:rPr>
        <w:t xml:space="preserve"> </w:t>
      </w:r>
      <w:r w:rsidR="00CE4420">
        <w:rPr>
          <w:rFonts w:ascii="Arial" w:hAnsi="Arial" w:cs="Arial"/>
          <w:sz w:val="24"/>
          <w:szCs w:val="24"/>
        </w:rPr>
        <w:t xml:space="preserve">Constantly comparing data until categories and concepts emerge </w:t>
      </w:r>
    </w:p>
    <w:p w:rsidR="00A411C1" w:rsidRDefault="00A411C1" w:rsidP="00A411C1">
      <w:pPr>
        <w:pStyle w:val="NoSpacing"/>
        <w:rPr>
          <w:rFonts w:ascii="Arial" w:hAnsi="Arial" w:cs="Arial"/>
          <w:b/>
          <w:sz w:val="24"/>
          <w:szCs w:val="24"/>
        </w:rPr>
      </w:pPr>
    </w:p>
    <w:p w:rsidR="00A411C1" w:rsidRPr="007F04B8" w:rsidRDefault="00A411C1" w:rsidP="00A411C1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ACTIVITY 3 (Chapter 13)</w:t>
      </w:r>
    </w:p>
    <w:p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b/>
          <w:i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Match the </w:t>
      </w:r>
      <w:r>
        <w:rPr>
          <w:rFonts w:ascii="Arial" w:hAnsi="Arial" w:cs="Arial"/>
          <w:sz w:val="24"/>
          <w:szCs w:val="24"/>
        </w:rPr>
        <w:t xml:space="preserve">concept </w:t>
      </w:r>
      <w:r w:rsidRPr="007F04B8">
        <w:rPr>
          <w:rFonts w:ascii="Arial" w:hAnsi="Arial" w:cs="Arial"/>
          <w:sz w:val="24"/>
          <w:szCs w:val="24"/>
        </w:rPr>
        <w:t xml:space="preserve">in </w:t>
      </w:r>
      <w:r w:rsidRPr="007F04B8">
        <w:rPr>
          <w:rFonts w:ascii="Arial" w:hAnsi="Arial" w:cs="Arial"/>
          <w:b/>
          <w:i/>
          <w:sz w:val="24"/>
          <w:szCs w:val="24"/>
        </w:rPr>
        <w:t>Set A</w:t>
      </w:r>
      <w:r w:rsidRPr="007F04B8">
        <w:rPr>
          <w:rFonts w:ascii="Arial" w:hAnsi="Arial" w:cs="Arial"/>
          <w:b/>
          <w:sz w:val="24"/>
          <w:szCs w:val="24"/>
        </w:rPr>
        <w:t xml:space="preserve"> </w:t>
      </w:r>
      <w:r w:rsidRPr="007F04B8">
        <w:rPr>
          <w:rFonts w:ascii="Arial" w:hAnsi="Arial" w:cs="Arial"/>
          <w:sz w:val="24"/>
          <w:szCs w:val="24"/>
        </w:rPr>
        <w:t xml:space="preserve">with the </w:t>
      </w:r>
      <w:r>
        <w:rPr>
          <w:rFonts w:ascii="Arial" w:hAnsi="Arial" w:cs="Arial"/>
          <w:sz w:val="24"/>
          <w:szCs w:val="24"/>
        </w:rPr>
        <w:t>definition</w:t>
      </w:r>
      <w:r w:rsidRPr="007F04B8">
        <w:rPr>
          <w:rFonts w:ascii="Arial" w:hAnsi="Arial" w:cs="Arial"/>
          <w:sz w:val="24"/>
          <w:szCs w:val="24"/>
        </w:rPr>
        <w:t xml:space="preserve"> from </w:t>
      </w:r>
      <w:r w:rsidRPr="007F04B8">
        <w:rPr>
          <w:rFonts w:ascii="Arial" w:hAnsi="Arial" w:cs="Arial"/>
          <w:b/>
          <w:i/>
          <w:sz w:val="24"/>
          <w:szCs w:val="24"/>
        </w:rPr>
        <w:t xml:space="preserve">Set B. </w:t>
      </w:r>
    </w:p>
    <w:p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b/>
          <w:sz w:val="24"/>
          <w:szCs w:val="24"/>
        </w:rPr>
      </w:pPr>
      <w:r w:rsidRPr="007F04B8">
        <w:rPr>
          <w:rFonts w:ascii="Arial" w:hAnsi="Arial" w:cs="Arial"/>
          <w:b/>
          <w:sz w:val="24"/>
          <w:szCs w:val="24"/>
        </w:rPr>
        <w:t>Set A</w:t>
      </w:r>
    </w:p>
    <w:p w:rsidR="001B698C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a. </w:t>
      </w:r>
      <w:r w:rsidR="000A415B">
        <w:rPr>
          <w:rFonts w:ascii="Arial" w:hAnsi="Arial" w:cs="Arial"/>
          <w:sz w:val="24"/>
          <w:szCs w:val="24"/>
        </w:rPr>
        <w:t>clinical significance</w:t>
      </w:r>
    </w:p>
    <w:p w:rsidR="00A411C1" w:rsidRPr="007F04B8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b. </w:t>
      </w:r>
      <w:r w:rsidR="00F55B48">
        <w:rPr>
          <w:rFonts w:ascii="Arial" w:hAnsi="Arial" w:cs="Arial"/>
          <w:sz w:val="24"/>
          <w:szCs w:val="24"/>
        </w:rPr>
        <w:t>research report</w:t>
      </w:r>
    </w:p>
    <w:p w:rsidR="00A411C1" w:rsidRPr="007F04B8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c. </w:t>
      </w:r>
      <w:r w:rsidR="00F55B48">
        <w:rPr>
          <w:rFonts w:ascii="Arial" w:hAnsi="Arial" w:cs="Arial"/>
          <w:sz w:val="24"/>
          <w:szCs w:val="24"/>
        </w:rPr>
        <w:t>research critique</w:t>
      </w:r>
    </w:p>
    <w:p w:rsidR="00A411C1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d. </w:t>
      </w:r>
      <w:r w:rsidR="00E93FC2">
        <w:rPr>
          <w:rFonts w:ascii="Arial" w:hAnsi="Arial" w:cs="Arial"/>
          <w:sz w:val="24"/>
          <w:szCs w:val="24"/>
        </w:rPr>
        <w:t>introduction</w:t>
      </w:r>
    </w:p>
    <w:p w:rsidR="00A411C1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e. </w:t>
      </w:r>
      <w:r w:rsidR="00D65E44">
        <w:rPr>
          <w:rFonts w:ascii="Arial" w:hAnsi="Arial" w:cs="Arial"/>
          <w:sz w:val="24"/>
          <w:szCs w:val="24"/>
        </w:rPr>
        <w:t>query letter</w:t>
      </w:r>
    </w:p>
    <w:p w:rsidR="00A411C1" w:rsidRDefault="00093FBC" w:rsidP="00A411C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f. </w:t>
      </w:r>
      <w:r w:rsidR="003367B6">
        <w:rPr>
          <w:rFonts w:ascii="Arial" w:hAnsi="Arial" w:cs="Arial"/>
          <w:sz w:val="24"/>
          <w:szCs w:val="24"/>
        </w:rPr>
        <w:t>structured abstract</w:t>
      </w:r>
    </w:p>
    <w:p w:rsidR="001B698C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g. </w:t>
      </w:r>
      <w:r w:rsidR="00E93FC2">
        <w:rPr>
          <w:rFonts w:ascii="Arial" w:hAnsi="Arial" w:cs="Arial"/>
          <w:sz w:val="24"/>
          <w:szCs w:val="24"/>
        </w:rPr>
        <w:t>methods</w:t>
      </w:r>
    </w:p>
    <w:p w:rsidR="00A411C1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h.</w:t>
      </w:r>
      <w:r w:rsidR="00EC6B10">
        <w:rPr>
          <w:rFonts w:ascii="Arial" w:hAnsi="Arial" w:cs="Arial"/>
          <w:sz w:val="24"/>
          <w:szCs w:val="24"/>
        </w:rPr>
        <w:t xml:space="preserve"> limitations</w:t>
      </w:r>
      <w:r>
        <w:rPr>
          <w:rFonts w:ascii="Arial" w:hAnsi="Arial" w:cs="Arial"/>
          <w:sz w:val="24"/>
          <w:szCs w:val="24"/>
        </w:rPr>
        <w:t xml:space="preserve"> </w:t>
      </w:r>
    </w:p>
    <w:p w:rsidR="001B698C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.  </w:t>
      </w:r>
      <w:r w:rsidR="00E61C0C">
        <w:rPr>
          <w:rFonts w:ascii="Arial" w:hAnsi="Arial" w:cs="Arial"/>
          <w:sz w:val="24"/>
          <w:szCs w:val="24"/>
        </w:rPr>
        <w:t>dissemination</w:t>
      </w:r>
    </w:p>
    <w:p w:rsidR="00A411C1" w:rsidRPr="007F04B8" w:rsidRDefault="001B698C" w:rsidP="00A411C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j.  </w:t>
      </w:r>
      <w:r w:rsidR="00AA20D0">
        <w:rPr>
          <w:rFonts w:ascii="Arial" w:hAnsi="Arial" w:cs="Arial"/>
          <w:sz w:val="24"/>
          <w:szCs w:val="24"/>
        </w:rPr>
        <w:t>oral presentations</w:t>
      </w:r>
    </w:p>
    <w:p w:rsidR="00A411C1" w:rsidRPr="007F04B8" w:rsidRDefault="00A411C1" w:rsidP="00A411C1">
      <w:pPr>
        <w:pStyle w:val="NoSpacing"/>
        <w:rPr>
          <w:rFonts w:ascii="Arial" w:hAnsi="Arial" w:cs="Arial"/>
          <w:sz w:val="24"/>
          <w:szCs w:val="24"/>
        </w:rPr>
      </w:pPr>
    </w:p>
    <w:p w:rsidR="00A411C1" w:rsidRPr="007F04B8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b/>
          <w:sz w:val="24"/>
          <w:szCs w:val="24"/>
        </w:rPr>
        <w:t>Set B</w:t>
      </w:r>
    </w:p>
    <w:p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____ 1. </w:t>
      </w:r>
      <w:r w:rsidR="00EC6B10">
        <w:rPr>
          <w:rFonts w:ascii="Arial" w:hAnsi="Arial" w:cs="Arial"/>
          <w:sz w:val="24"/>
          <w:szCs w:val="24"/>
        </w:rPr>
        <w:t>Aspects of a study that are potentially confounding to the main study variables generally located in the Discussion section of an article</w:t>
      </w:r>
    </w:p>
    <w:p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 2. </w:t>
      </w:r>
      <w:r w:rsidR="000A415B">
        <w:rPr>
          <w:rFonts w:ascii="Arial" w:hAnsi="Arial" w:cs="Arial"/>
          <w:sz w:val="24"/>
          <w:szCs w:val="24"/>
        </w:rPr>
        <w:t>Findings that have meaning for patient care in the absence of statistical significance</w:t>
      </w:r>
    </w:p>
    <w:p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lastRenderedPageBreak/>
        <w:t xml:space="preserve">____ 3. </w:t>
      </w:r>
      <w:r>
        <w:rPr>
          <w:rFonts w:ascii="Arial" w:hAnsi="Arial" w:cs="Arial"/>
          <w:sz w:val="24"/>
          <w:szCs w:val="24"/>
        </w:rPr>
        <w:t xml:space="preserve"> </w:t>
      </w:r>
      <w:r w:rsidR="00E93FC2">
        <w:rPr>
          <w:rFonts w:ascii="Arial" w:hAnsi="Arial" w:cs="Arial"/>
          <w:sz w:val="24"/>
          <w:szCs w:val="24"/>
        </w:rPr>
        <w:t xml:space="preserve">This section is written to inform the reader about the research design, sample, setting, data collection procedures, outcome measures, and data collection instruments </w:t>
      </w:r>
    </w:p>
    <w:p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____ 4. </w:t>
      </w:r>
      <w:r>
        <w:rPr>
          <w:rFonts w:ascii="Arial" w:hAnsi="Arial" w:cs="Arial"/>
          <w:sz w:val="24"/>
          <w:szCs w:val="24"/>
        </w:rPr>
        <w:t xml:space="preserve">The </w:t>
      </w:r>
      <w:r w:rsidR="00E93FC2">
        <w:rPr>
          <w:rFonts w:ascii="Arial" w:hAnsi="Arial" w:cs="Arial"/>
          <w:sz w:val="24"/>
          <w:szCs w:val="24"/>
        </w:rPr>
        <w:t>purpose of the study is usually included in the beginning or end of this section</w:t>
      </w:r>
    </w:p>
    <w:p w:rsidR="00A411C1" w:rsidRPr="007F04B8" w:rsidRDefault="00A411C1" w:rsidP="00A411C1">
      <w:pPr>
        <w:pStyle w:val="NoSpacing"/>
        <w:tabs>
          <w:tab w:val="left" w:pos="2477"/>
        </w:tabs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____ 5.</w:t>
      </w:r>
      <w:r w:rsidRPr="008A3CC1">
        <w:rPr>
          <w:rFonts w:ascii="Arial" w:hAnsi="Arial" w:cs="Arial"/>
          <w:sz w:val="24"/>
          <w:szCs w:val="24"/>
        </w:rPr>
        <w:t xml:space="preserve"> </w:t>
      </w:r>
      <w:r w:rsidR="00D65E44">
        <w:rPr>
          <w:rFonts w:ascii="Arial" w:hAnsi="Arial" w:cs="Arial"/>
          <w:sz w:val="24"/>
          <w:szCs w:val="24"/>
        </w:rPr>
        <w:t xml:space="preserve"> Usually written to an editor to determine the level of interest in publishing a</w:t>
      </w:r>
      <w:r w:rsidR="00C71251">
        <w:rPr>
          <w:rFonts w:ascii="Arial" w:hAnsi="Arial" w:cs="Arial"/>
          <w:sz w:val="24"/>
          <w:szCs w:val="24"/>
        </w:rPr>
        <w:t xml:space="preserve"> research report</w:t>
      </w:r>
      <w:r w:rsidR="00D65E44">
        <w:rPr>
          <w:rFonts w:ascii="Arial" w:hAnsi="Arial" w:cs="Arial"/>
          <w:sz w:val="24"/>
          <w:szCs w:val="24"/>
        </w:rPr>
        <w:t xml:space="preserve"> </w:t>
      </w:r>
    </w:p>
    <w:p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____ </w:t>
      </w:r>
      <w:r>
        <w:rPr>
          <w:rFonts w:ascii="Arial" w:hAnsi="Arial" w:cs="Arial"/>
          <w:sz w:val="24"/>
          <w:szCs w:val="24"/>
        </w:rPr>
        <w:t xml:space="preserve">6. </w:t>
      </w:r>
      <w:r w:rsidR="00AA20D0">
        <w:rPr>
          <w:rFonts w:ascii="Arial" w:hAnsi="Arial" w:cs="Arial"/>
          <w:sz w:val="24"/>
          <w:szCs w:val="24"/>
        </w:rPr>
        <w:t xml:space="preserve"> Ability to disseminate findings quickly and receive direct feedback </w:t>
      </w:r>
    </w:p>
    <w:p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____ </w:t>
      </w:r>
      <w:r>
        <w:rPr>
          <w:rFonts w:ascii="Arial" w:hAnsi="Arial" w:cs="Arial"/>
          <w:sz w:val="24"/>
          <w:szCs w:val="24"/>
        </w:rPr>
        <w:t xml:space="preserve">7. </w:t>
      </w:r>
      <w:r w:rsidRPr="007F04B8">
        <w:rPr>
          <w:rFonts w:ascii="Arial" w:hAnsi="Arial" w:cs="Arial"/>
          <w:sz w:val="24"/>
          <w:szCs w:val="24"/>
        </w:rPr>
        <w:t xml:space="preserve"> </w:t>
      </w:r>
      <w:r w:rsidR="00E61C0C">
        <w:rPr>
          <w:rFonts w:ascii="Arial" w:hAnsi="Arial" w:cs="Arial"/>
          <w:sz w:val="24"/>
          <w:szCs w:val="24"/>
        </w:rPr>
        <w:t>The final stage of the research process</w:t>
      </w:r>
    </w:p>
    <w:p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____ </w:t>
      </w:r>
      <w:r>
        <w:rPr>
          <w:rFonts w:ascii="Arial" w:hAnsi="Arial" w:cs="Arial"/>
          <w:sz w:val="24"/>
          <w:szCs w:val="24"/>
        </w:rPr>
        <w:t>8</w:t>
      </w:r>
      <w:r w:rsidRPr="007F04B8">
        <w:rPr>
          <w:rFonts w:ascii="Arial" w:hAnsi="Arial" w:cs="Arial"/>
          <w:sz w:val="24"/>
          <w:szCs w:val="24"/>
        </w:rPr>
        <w:t xml:space="preserve">. </w:t>
      </w:r>
      <w:r w:rsidR="003367B6">
        <w:rPr>
          <w:rFonts w:ascii="Arial" w:hAnsi="Arial" w:cs="Arial"/>
          <w:sz w:val="24"/>
          <w:szCs w:val="24"/>
        </w:rPr>
        <w:t>Organizes the summary of a research study into distinct headings</w:t>
      </w:r>
    </w:p>
    <w:p w:rsidR="00A411C1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____ </w:t>
      </w:r>
      <w:r>
        <w:rPr>
          <w:rFonts w:ascii="Arial" w:hAnsi="Arial" w:cs="Arial"/>
          <w:sz w:val="24"/>
          <w:szCs w:val="24"/>
        </w:rPr>
        <w:t>9</w:t>
      </w:r>
      <w:r w:rsidRPr="007F04B8">
        <w:rPr>
          <w:rFonts w:ascii="Arial" w:hAnsi="Arial" w:cs="Arial"/>
          <w:sz w:val="24"/>
          <w:szCs w:val="24"/>
        </w:rPr>
        <w:t xml:space="preserve">. </w:t>
      </w:r>
      <w:r w:rsidR="00F55B48">
        <w:rPr>
          <w:rFonts w:ascii="Arial" w:hAnsi="Arial" w:cs="Arial"/>
          <w:sz w:val="24"/>
          <w:szCs w:val="24"/>
        </w:rPr>
        <w:t xml:space="preserve">Summarizes key aspects of a study </w:t>
      </w:r>
    </w:p>
    <w:p w:rsidR="00873686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____ </w:t>
      </w:r>
      <w:r>
        <w:rPr>
          <w:rFonts w:ascii="Arial" w:hAnsi="Arial" w:cs="Arial"/>
          <w:sz w:val="24"/>
          <w:szCs w:val="24"/>
        </w:rPr>
        <w:t>10</w:t>
      </w:r>
      <w:r w:rsidRPr="007F04B8">
        <w:rPr>
          <w:rFonts w:ascii="Arial" w:hAnsi="Arial" w:cs="Arial"/>
          <w:sz w:val="24"/>
          <w:szCs w:val="24"/>
        </w:rPr>
        <w:t>.</w:t>
      </w:r>
      <w:r w:rsidRPr="008A3CC1">
        <w:rPr>
          <w:rFonts w:ascii="Arial" w:hAnsi="Arial" w:cs="Arial"/>
          <w:sz w:val="24"/>
          <w:szCs w:val="24"/>
        </w:rPr>
        <w:t xml:space="preserve"> </w:t>
      </w:r>
      <w:r w:rsidRPr="007F04B8">
        <w:rPr>
          <w:rFonts w:ascii="Arial" w:hAnsi="Arial" w:cs="Arial"/>
          <w:sz w:val="24"/>
          <w:szCs w:val="24"/>
        </w:rPr>
        <w:t xml:space="preserve"> </w:t>
      </w:r>
      <w:r w:rsidR="00F55B48">
        <w:rPr>
          <w:rFonts w:ascii="Arial" w:hAnsi="Arial" w:cs="Arial"/>
          <w:sz w:val="24"/>
          <w:szCs w:val="24"/>
        </w:rPr>
        <w:t>Critical appraisal of the strengths and weaknesses of a research report</w:t>
      </w:r>
    </w:p>
    <w:p w:rsidR="00AD6B77" w:rsidRDefault="00AD6B77" w:rsidP="00A411C1">
      <w:pPr>
        <w:pStyle w:val="NoSpacing"/>
        <w:rPr>
          <w:rFonts w:ascii="Arial" w:hAnsi="Arial" w:cs="Arial"/>
          <w:sz w:val="24"/>
          <w:szCs w:val="24"/>
        </w:rPr>
      </w:pPr>
    </w:p>
    <w:p w:rsidR="00396502" w:rsidRDefault="00396502" w:rsidP="00AD6B77">
      <w:pPr>
        <w:pStyle w:val="NoSpacing"/>
        <w:rPr>
          <w:rFonts w:ascii="Arial" w:hAnsi="Arial" w:cs="Arial"/>
          <w:b/>
          <w:sz w:val="24"/>
          <w:szCs w:val="24"/>
        </w:rPr>
      </w:pPr>
    </w:p>
    <w:p w:rsidR="00DC1364" w:rsidRDefault="00DC1364" w:rsidP="00AD6B77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</w:p>
    <w:p w:rsidR="00AD6B77" w:rsidRPr="001E1CF1" w:rsidRDefault="00AD6B77" w:rsidP="00AD6B77">
      <w:pPr>
        <w:pStyle w:val="NoSpacing"/>
        <w:rPr>
          <w:rFonts w:ascii="Arial" w:hAnsi="Arial" w:cs="Arial"/>
          <w:sz w:val="24"/>
          <w:szCs w:val="24"/>
        </w:rPr>
      </w:pPr>
    </w:p>
    <w:p w:rsidR="00AD6B77" w:rsidRPr="001E1CF1" w:rsidRDefault="00AD6B77" w:rsidP="00A411C1">
      <w:pPr>
        <w:pStyle w:val="NoSpacing"/>
        <w:rPr>
          <w:rFonts w:ascii="Arial" w:hAnsi="Arial" w:cs="Arial"/>
          <w:sz w:val="24"/>
          <w:szCs w:val="24"/>
        </w:rPr>
      </w:pPr>
    </w:p>
    <w:sectPr w:rsidR="00AD6B77" w:rsidRPr="001E1CF1" w:rsidSect="001762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46E7" w:rsidRDefault="006946E7" w:rsidP="006946E7">
      <w:pPr>
        <w:spacing w:after="0" w:line="240" w:lineRule="auto"/>
      </w:pPr>
      <w:r>
        <w:separator/>
      </w:r>
    </w:p>
  </w:endnote>
  <w:endnote w:type="continuationSeparator" w:id="0">
    <w:p w:rsidR="006946E7" w:rsidRDefault="006946E7" w:rsidP="00694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46E7" w:rsidRDefault="006946E7" w:rsidP="006946E7">
      <w:pPr>
        <w:spacing w:after="0" w:line="240" w:lineRule="auto"/>
      </w:pPr>
      <w:r>
        <w:separator/>
      </w:r>
    </w:p>
  </w:footnote>
  <w:footnote w:type="continuationSeparator" w:id="0">
    <w:p w:rsidR="006946E7" w:rsidRDefault="006946E7" w:rsidP="006946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46E7"/>
    <w:rsid w:val="00024A98"/>
    <w:rsid w:val="00093FBC"/>
    <w:rsid w:val="000A415B"/>
    <w:rsid w:val="00124159"/>
    <w:rsid w:val="00124375"/>
    <w:rsid w:val="001438DF"/>
    <w:rsid w:val="00145161"/>
    <w:rsid w:val="001B0C12"/>
    <w:rsid w:val="001B698C"/>
    <w:rsid w:val="001E1CF1"/>
    <w:rsid w:val="002C2B65"/>
    <w:rsid w:val="00303546"/>
    <w:rsid w:val="00303608"/>
    <w:rsid w:val="00327FAE"/>
    <w:rsid w:val="003367B6"/>
    <w:rsid w:val="00375BA5"/>
    <w:rsid w:val="003908A3"/>
    <w:rsid w:val="00396502"/>
    <w:rsid w:val="003B613B"/>
    <w:rsid w:val="004A016C"/>
    <w:rsid w:val="004C24B5"/>
    <w:rsid w:val="004D744B"/>
    <w:rsid w:val="00545FDA"/>
    <w:rsid w:val="00563CD9"/>
    <w:rsid w:val="00581954"/>
    <w:rsid w:val="00665066"/>
    <w:rsid w:val="006946E7"/>
    <w:rsid w:val="006E00CA"/>
    <w:rsid w:val="007646A4"/>
    <w:rsid w:val="007B0039"/>
    <w:rsid w:val="007B05B0"/>
    <w:rsid w:val="007D0EAD"/>
    <w:rsid w:val="00820948"/>
    <w:rsid w:val="00873686"/>
    <w:rsid w:val="008A0C7E"/>
    <w:rsid w:val="008A7D3C"/>
    <w:rsid w:val="00A03208"/>
    <w:rsid w:val="00A31E2D"/>
    <w:rsid w:val="00A411C1"/>
    <w:rsid w:val="00AA20D0"/>
    <w:rsid w:val="00AA5AF9"/>
    <w:rsid w:val="00AD6B77"/>
    <w:rsid w:val="00B63A41"/>
    <w:rsid w:val="00B93F05"/>
    <w:rsid w:val="00BF42F0"/>
    <w:rsid w:val="00C327E3"/>
    <w:rsid w:val="00C71251"/>
    <w:rsid w:val="00C8153A"/>
    <w:rsid w:val="00C81986"/>
    <w:rsid w:val="00CE40F7"/>
    <w:rsid w:val="00CE4420"/>
    <w:rsid w:val="00D45EAA"/>
    <w:rsid w:val="00D65E44"/>
    <w:rsid w:val="00D94E3A"/>
    <w:rsid w:val="00DC1364"/>
    <w:rsid w:val="00DC25D8"/>
    <w:rsid w:val="00E45A53"/>
    <w:rsid w:val="00E61C0C"/>
    <w:rsid w:val="00E93FC2"/>
    <w:rsid w:val="00EA7021"/>
    <w:rsid w:val="00EC6B10"/>
    <w:rsid w:val="00F2249A"/>
    <w:rsid w:val="00F46DF7"/>
    <w:rsid w:val="00F55B48"/>
    <w:rsid w:val="00FC6DF4"/>
    <w:rsid w:val="00FC72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B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946E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6946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46E7"/>
  </w:style>
  <w:style w:type="paragraph" w:styleId="Footer">
    <w:name w:val="footer"/>
    <w:basedOn w:val="Normal"/>
    <w:link w:val="FooterChar"/>
    <w:uiPriority w:val="99"/>
    <w:semiHidden/>
    <w:unhideWhenUsed/>
    <w:rsid w:val="006946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946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Cynthiq Pipkins</dc:creator>
  <cp:lastModifiedBy>Cynthiq Pipkins</cp:lastModifiedBy>
  <cp:revision>6</cp:revision>
  <dcterms:created xsi:type="dcterms:W3CDTF">2019-12-01T22:56:00Z</dcterms:created>
  <dcterms:modified xsi:type="dcterms:W3CDTF">2019-12-01T22:59:00Z</dcterms:modified>
</cp:coreProperties>
</file>